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w w:val="95"/>
          <w:sz w:val="32"/>
          <w:szCs w:val="32"/>
        </w:rPr>
      </w:pPr>
      <w:bookmarkStart w:id="1" w:name="_GoBack"/>
      <w:bookmarkEnd w:id="1"/>
      <w:bookmarkStart w:id="0" w:name="_Toc192931316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b/>
          <w:bCs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第一届中国（泰兴）精细化工及新材料产业高层次人才创新创业大赛</w:t>
      </w:r>
      <w:r>
        <w:rPr>
          <w:rFonts w:ascii="Times New Roman" w:hAnsi="Times New Roman" w:eastAsia="方正小标宋_GBK" w:cs="Times New Roman"/>
          <w:w w:val="95"/>
          <w:sz w:val="44"/>
          <w:szCs w:val="44"/>
        </w:rPr>
        <w:t>创</w:t>
      </w:r>
      <w:r>
        <w:rPr>
          <w:rFonts w:ascii="Times New Roman" w:hAnsi="Times New Roman" w:eastAsia="方正小标宋_GBK" w:cs="Times New Roman"/>
          <w:sz w:val="44"/>
          <w:szCs w:val="44"/>
        </w:rPr>
        <w:t>业申报书</w:t>
      </w:r>
    </w:p>
    <w:p>
      <w:pPr>
        <w:ind w:left="72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left="720"/>
        <w:rPr>
          <w:rFonts w:ascii="Times New Roman" w:hAnsi="Times New Roman" w:cs="Times New Roman"/>
        </w:rPr>
      </w:pPr>
    </w:p>
    <w:p>
      <w:pPr>
        <w:ind w:left="7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880" w:lineRule="exact"/>
        <w:rPr>
          <w:rFonts w:ascii="Times New Roman" w:hAnsi="Times New Roman" w:cs="Times New Roman"/>
        </w:rPr>
      </w:pPr>
    </w:p>
    <w:p>
      <w:pPr>
        <w:spacing w:line="8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参赛人才(团队)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参赛项目名称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项目所属领域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cs="Times New Roman"/>
          <w:sz w:val="32"/>
          <w:szCs w:val="32"/>
        </w:rPr>
      </w:pPr>
    </w:p>
    <w:p>
      <w:pPr>
        <w:ind w:left="-2" w:leftChars="-1" w:firstLine="2"/>
        <w:jc w:val="center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填报日期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snapToGrid w:val="0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承诺书</w:t>
      </w: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本人充分知晓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第一届中国（泰兴）精细化工及新材料产业高层次人才创新创业大赛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提出必要的询问。</w:t>
      </w: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特此承诺！</w:t>
      </w: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4960" w:firstLineChars="155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承诺人签名：</w:t>
      </w:r>
    </w:p>
    <w:p>
      <w:pPr>
        <w:snapToGrid w:val="0"/>
        <w:spacing w:line="600" w:lineRule="exact"/>
        <w:ind w:firstLine="4960" w:firstLineChars="155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2098" w:right="1474" w:bottom="1984" w:left="1588" w:header="851" w:footer="992" w:gutter="0"/>
          <w:pgNumType w:fmt="numberInDash" w:start="1"/>
          <w:cols w:space="720" w:num="1"/>
          <w:titlePg/>
          <w:docGrid w:type="lines" w:linePitch="287" w:charSpace="0"/>
        </w:sectPr>
      </w:pPr>
    </w:p>
    <w:p>
      <w:pPr>
        <w:pStyle w:val="7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第一部分  参赛人基本信息</w:t>
      </w:r>
    </w:p>
    <w:tbl>
      <w:tblPr>
        <w:tblStyle w:val="9"/>
        <w:tblW w:w="88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84"/>
        <w:gridCol w:w="248"/>
        <w:gridCol w:w="833"/>
        <w:gridCol w:w="871"/>
        <w:gridCol w:w="914"/>
        <w:gridCol w:w="127"/>
        <w:gridCol w:w="1358"/>
        <w:gridCol w:w="1020"/>
        <w:gridCol w:w="8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    籍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证件名称及号码</w:t>
            </w:r>
          </w:p>
        </w:tc>
        <w:tc>
          <w:tcPr>
            <w:tcW w:w="4296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是否入选过异地人才计划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异地人才计划名称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是否意向落户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05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电话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（国外）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（国内）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手机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（国外）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（国内）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Skype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教 育 背 景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经 历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地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创业企业名称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创业地址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是否仍在运行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所占股份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44"/>
          <w:szCs w:val="44"/>
        </w:rPr>
        <w:sectPr>
          <w:headerReference r:id="rId7" w:type="default"/>
          <w:footerReference r:id="rId8" w:type="default"/>
          <w:pgSz w:w="11907" w:h="16840"/>
          <w:pgMar w:top="2098" w:right="1474" w:bottom="1984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bookmarkEnd w:id="0"/>
    <w:p>
      <w:pPr>
        <w:pStyle w:val="7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第二部分  拟办企业介绍</w:t>
      </w:r>
    </w:p>
    <w:tbl>
      <w:tblPr>
        <w:tblStyle w:val="9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870"/>
        <w:gridCol w:w="735"/>
        <w:gridCol w:w="285"/>
        <w:gridCol w:w="990"/>
        <w:gridCol w:w="451"/>
        <w:gridCol w:w="494"/>
        <w:gridCol w:w="1230"/>
        <w:gridCol w:w="91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参赛人担任企业法定代表人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□ 是   □ 否 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项目领域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团队人数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 内资  □ 外资 □ 中外合资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0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    容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货币出资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无形资产作价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有形资产作价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 赛 人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团队其他成员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风险投资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00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参赛人不担任或未担任企业法定代表人的相关说明：说明参赛人不担任或未担任企业法定代表人的原因，介绍拟任企业法人代表的身份信息以及与其关系。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8900" w:type="dxa"/>
            <w:gridSpan w:val="10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spacing w:after="0"/>
        <w:ind w:left="0" w:leftChars="0" w:firstLine="0" w:firstLine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第三部分  参赛人及团队介绍</w:t>
      </w:r>
    </w:p>
    <w:tbl>
      <w:tblPr>
        <w:tblStyle w:val="9"/>
        <w:tblW w:w="8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1.参赛人介绍（300字之内）：主要介绍参赛人的基本情况，包括创新意识、开拓能力、经营理念以及取得的主要业绩等。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2.团队成员介绍（1000字之内）：核心团队包括拟任总经理、分管技术、市场、财务等方面的副总经理和同类职务的人员，介绍每一成员的受教育背景、能力与专长、工作业绩等。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3.团队优势：包括开发能力、营销能力、融资能力、其他能力等，具体如下：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3.1开发能力（200字之内）：介绍团队的研发队伍和资金投入以及项目已取得的研究开发成果。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3.2营销能力（200字之内）：介绍团队的经营模式和市场策划能力、销售渠道等。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3.3融资能力（200字之内）：介绍团队的融资策划能力、融资渠道等。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3.4其他特殊能力（100字之内）：介绍创业项目已获得的特殊资格认证或证明等。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第四部分  创业项目概述</w:t>
      </w:r>
    </w:p>
    <w:tbl>
      <w:tblPr>
        <w:tblStyle w:val="9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892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创业项目概述（500字之内）：对项目总体情况的描述，包括采用的关键技术、技术的创新点、权威部门的技术鉴定情况、环保评价等内容。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892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第五部分  项目技术与产品（服务）实现</w:t>
      </w:r>
    </w:p>
    <w:tbl>
      <w:tblPr>
        <w:tblStyle w:val="9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1.技术路线描述（1000字之内）：包括技术原理、工艺流程、主要技术与性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能指标、技术（服务）成熟度、稳定性、可靠性等。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2.与项目相关的知识产权情况（500字之内）：参赛人或团队使用单位知识产权（参赛人为非权利人）的，要逐一说明是否得到了权利人的许可使用（提供许可证明文件为有效）、是否存在股权关系、合作关系等。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  <w:jc w:val="center"/>
        </w:trPr>
        <w:tc>
          <w:tcPr>
            <w:tcW w:w="8840" w:type="dxa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pStyle w:val="7"/>
        <w:spacing w:after="0"/>
        <w:ind w:left="0" w:leftChars="0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第六部分  项目产品（服务）市场与竞争</w:t>
      </w:r>
    </w:p>
    <w:tbl>
      <w:tblPr>
        <w:tblStyle w:val="9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产品（服务）的目标市场（500字之内）：结合产品（服务）优势、团队优势，确定本产品（服务）的目标顾客、目标市场规模及增长趋势、行业竞争对手和本项目的市场竞争力、可能的市场地位和市场份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产品（服务）的开发、生产（服务）策略（600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3.项目产品的营销策略（400字之内）：制定产品（服务）市场的推广计划，制定产品销售（服务）计划，及制定计划时所采取的各种策略。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项目产品（服务）的获利模式（400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94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企业未来1-5年的定位和发展计划（500字之内）：提出（分析）企业未来1-5年的定位及发展规划和阶段目标。分析创业项目的发展对企业成长的重要性，描述创业项目在企业发展规划中所占份量（要有数据）。分析本项目实施中的风险及应对措施，包括市场风险、管理风险、技术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940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pStyle w:val="3"/>
        <w:spacing w:line="360" w:lineRule="auto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第七部分  财务与经济效益</w:t>
      </w:r>
    </w:p>
    <w:tbl>
      <w:tblPr>
        <w:tblStyle w:val="9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512"/>
        <w:gridCol w:w="1241"/>
        <w:gridCol w:w="260"/>
        <w:gridCol w:w="215"/>
        <w:gridCol w:w="936"/>
        <w:gridCol w:w="330"/>
        <w:gridCol w:w="360"/>
        <w:gridCol w:w="890"/>
        <w:gridCol w:w="77"/>
        <w:gridCol w:w="114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652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1.项目投资5年计划：年度要填写具体年份（****年）。</w:t>
            </w:r>
          </w:p>
        </w:tc>
        <w:tc>
          <w:tcPr>
            <w:tcW w:w="96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2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年度/内容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39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9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8879" w:type="dxa"/>
            <w:gridSpan w:val="12"/>
            <w:vAlign w:val="center"/>
          </w:tcPr>
          <w:p>
            <w:pPr>
              <w:pStyle w:val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2.项目融资5年计划：年度要填写具体年份（****年）。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年度/内容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团队自筹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政府拨款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879" w:type="dxa"/>
            <w:gridSpan w:val="12"/>
          </w:tcPr>
          <w:p>
            <w:pPr>
              <w:pStyle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3.经济效益分析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企业创办之日起后5年的经济效益预测：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内容\年度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总成本(万元)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毛利润率(%)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GFlNWEzNDlkOTYyZGMzNGZjYWYyNTUxNmUzOTAifQ=="/>
  </w:docVars>
  <w:rsids>
    <w:rsidRoot w:val="728864FE"/>
    <w:rsid w:val="4D4E547C"/>
    <w:rsid w:val="728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99"/>
    <w:pPr>
      <w:jc w:val="left"/>
    </w:pPr>
  </w:style>
  <w:style w:type="paragraph" w:styleId="4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99"/>
    <w:pPr>
      <w:spacing w:after="120"/>
      <w:ind w:left="200" w:leftChars="200"/>
    </w:pPr>
    <w:rPr>
      <w:sz w:val="16"/>
      <w:szCs w:val="16"/>
    </w:rPr>
  </w:style>
  <w:style w:type="paragraph" w:styleId="8">
    <w:name w:val="Body Text First Indent 2"/>
    <w:basedOn w:val="4"/>
    <w:qFormat/>
    <w:uiPriority w:val="0"/>
    <w:pPr>
      <w:ind w:firstLine="42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2023-08-23T02:05:00Z</dcterms:created>
  <dc:creator>周杰伦</dc:creator>
  <cp:lastModifiedBy>齐豫</cp:lastModifiedBy>
  <dcterms:modified xsi:type="dcterms:W3CDTF">2023-08-25T07:21:04Z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12CBCD6E755546EBB3F77C6222006877_13</vt:lpwstr>
  </property>
</Properties>
</file>